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5C1" w:rsidRDefault="00DC0251" w:rsidP="00AC25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AC25C1">
        <w:rPr>
          <w:b/>
          <w:sz w:val="28"/>
          <w:szCs w:val="28"/>
        </w:rPr>
        <w:t xml:space="preserve"> Examination – Nov/Dec 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C56A28" w:rsidP="00DC025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12EI2</w:t>
            </w:r>
            <w:r w:rsidR="00DC0251">
              <w:rPr>
                <w:b/>
              </w:rPr>
              <w:t>19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DC0251" w:rsidP="00C56A2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PROCESS DYNAMICS AND CONTROL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910"/>
        <w:gridCol w:w="950"/>
      </w:tblGrid>
      <w:tr w:rsidR="00CE1825" w:rsidRPr="008A667A" w:rsidTr="008A667A">
        <w:tc>
          <w:tcPr>
            <w:tcW w:w="738" w:type="dxa"/>
            <w:vAlign w:val="center"/>
          </w:tcPr>
          <w:p w:rsidR="00CE1825" w:rsidRPr="008A667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8A667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910" w:type="dxa"/>
            <w:vAlign w:val="center"/>
          </w:tcPr>
          <w:p w:rsidR="00CE1825" w:rsidRPr="008A667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8A667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8A667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8A667A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8A667A" w:rsidTr="009150D3">
        <w:tc>
          <w:tcPr>
            <w:tcW w:w="10598" w:type="dxa"/>
            <w:gridSpan w:val="3"/>
          </w:tcPr>
          <w:p w:rsidR="00CE1825" w:rsidRPr="008A667A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8A667A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1.</w:t>
            </w:r>
          </w:p>
        </w:tc>
        <w:tc>
          <w:tcPr>
            <w:tcW w:w="8910" w:type="dxa"/>
          </w:tcPr>
          <w:p w:rsidR="00CE1825" w:rsidRPr="008A667A" w:rsidRDefault="007E622E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Draw the P&amp;I diagram for pneumatic supply line.</w:t>
            </w:r>
          </w:p>
        </w:tc>
        <w:tc>
          <w:tcPr>
            <w:tcW w:w="950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2.</w:t>
            </w:r>
          </w:p>
        </w:tc>
        <w:tc>
          <w:tcPr>
            <w:tcW w:w="8910" w:type="dxa"/>
          </w:tcPr>
          <w:p w:rsidR="00CE1825" w:rsidRPr="008A667A" w:rsidRDefault="007E622E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Write the significance of mathematical modelling.</w:t>
            </w:r>
          </w:p>
        </w:tc>
        <w:tc>
          <w:tcPr>
            <w:tcW w:w="950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3.</w:t>
            </w:r>
          </w:p>
        </w:tc>
        <w:tc>
          <w:tcPr>
            <w:tcW w:w="8910" w:type="dxa"/>
          </w:tcPr>
          <w:p w:rsidR="00CE1825" w:rsidRPr="008A667A" w:rsidRDefault="007E622E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Give an application for Two position controller.</w:t>
            </w:r>
          </w:p>
        </w:tc>
        <w:tc>
          <w:tcPr>
            <w:tcW w:w="950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4.</w:t>
            </w:r>
          </w:p>
        </w:tc>
        <w:tc>
          <w:tcPr>
            <w:tcW w:w="8910" w:type="dxa"/>
          </w:tcPr>
          <w:p w:rsidR="00CE1825" w:rsidRPr="008A667A" w:rsidRDefault="000C7B26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Suggest a suitable controller for temperature process.</w:t>
            </w:r>
          </w:p>
        </w:tc>
        <w:tc>
          <w:tcPr>
            <w:tcW w:w="950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5.</w:t>
            </w:r>
          </w:p>
        </w:tc>
        <w:tc>
          <w:tcPr>
            <w:tcW w:w="8910" w:type="dxa"/>
          </w:tcPr>
          <w:p w:rsidR="00CE1825" w:rsidRPr="008A667A" w:rsidRDefault="000C7B26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Define: Tuning of Controllers.</w:t>
            </w:r>
          </w:p>
        </w:tc>
        <w:tc>
          <w:tcPr>
            <w:tcW w:w="950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6.</w:t>
            </w:r>
          </w:p>
        </w:tc>
        <w:tc>
          <w:tcPr>
            <w:tcW w:w="8910" w:type="dxa"/>
          </w:tcPr>
          <w:p w:rsidR="00CE1825" w:rsidRPr="008A667A" w:rsidRDefault="000C7B26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State the concept of order of a system.</w:t>
            </w:r>
          </w:p>
        </w:tc>
        <w:tc>
          <w:tcPr>
            <w:tcW w:w="950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7.</w:t>
            </w:r>
          </w:p>
        </w:tc>
        <w:tc>
          <w:tcPr>
            <w:tcW w:w="8910" w:type="dxa"/>
          </w:tcPr>
          <w:p w:rsidR="00CE1825" w:rsidRPr="008A667A" w:rsidRDefault="000C7B26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Identify the need of a plug in a control valve.</w:t>
            </w:r>
          </w:p>
        </w:tc>
        <w:tc>
          <w:tcPr>
            <w:tcW w:w="950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8.</w:t>
            </w:r>
          </w:p>
        </w:tc>
        <w:tc>
          <w:tcPr>
            <w:tcW w:w="8910" w:type="dxa"/>
          </w:tcPr>
          <w:p w:rsidR="00CE1825" w:rsidRPr="008A667A" w:rsidRDefault="000C7B26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Suggest the need for positioners.</w:t>
            </w:r>
          </w:p>
        </w:tc>
        <w:tc>
          <w:tcPr>
            <w:tcW w:w="950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9.</w:t>
            </w:r>
          </w:p>
        </w:tc>
        <w:tc>
          <w:tcPr>
            <w:tcW w:w="8910" w:type="dxa"/>
          </w:tcPr>
          <w:p w:rsidR="00CE1825" w:rsidRPr="008A667A" w:rsidRDefault="000C7B26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Expand: CSTR</w:t>
            </w:r>
          </w:p>
        </w:tc>
        <w:tc>
          <w:tcPr>
            <w:tcW w:w="950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10.</w:t>
            </w:r>
          </w:p>
        </w:tc>
        <w:tc>
          <w:tcPr>
            <w:tcW w:w="8910" w:type="dxa"/>
          </w:tcPr>
          <w:p w:rsidR="00CE1825" w:rsidRPr="008A667A" w:rsidRDefault="000C7B26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Mention the application of distillation column in process industry.</w:t>
            </w:r>
          </w:p>
        </w:tc>
        <w:tc>
          <w:tcPr>
            <w:tcW w:w="950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9009"/>
        <w:gridCol w:w="851"/>
      </w:tblGrid>
      <w:tr w:rsidR="005133D7" w:rsidRPr="008A667A" w:rsidTr="009150D3">
        <w:tc>
          <w:tcPr>
            <w:tcW w:w="10598" w:type="dxa"/>
            <w:gridSpan w:val="3"/>
          </w:tcPr>
          <w:p w:rsidR="005133D7" w:rsidRPr="008A667A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8A667A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914195" w:rsidP="008A667A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11.</w:t>
            </w:r>
          </w:p>
        </w:tc>
        <w:tc>
          <w:tcPr>
            <w:tcW w:w="9009" w:type="dxa"/>
          </w:tcPr>
          <w:p w:rsidR="00CE1825" w:rsidRPr="008A667A" w:rsidRDefault="00B51119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Define: Degrees of Freedom.</w:t>
            </w:r>
          </w:p>
        </w:tc>
        <w:tc>
          <w:tcPr>
            <w:tcW w:w="851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3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8A667A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12</w:t>
            </w:r>
            <w:r w:rsidR="00914195" w:rsidRPr="008A667A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8A667A" w:rsidRDefault="00B51119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Analyze the concept of Integral Windup.</w:t>
            </w:r>
          </w:p>
        </w:tc>
        <w:tc>
          <w:tcPr>
            <w:tcW w:w="851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3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8A667A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13</w:t>
            </w:r>
            <w:r w:rsidR="00914195" w:rsidRPr="008A667A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8A667A" w:rsidRDefault="00DC49AC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 xml:space="preserve">List the </w:t>
            </w:r>
            <w:r w:rsidR="00D1084E" w:rsidRPr="008A667A">
              <w:rPr>
                <w:sz w:val="24"/>
                <w:szCs w:val="24"/>
              </w:rPr>
              <w:t>various performance criteria.</w:t>
            </w:r>
          </w:p>
        </w:tc>
        <w:tc>
          <w:tcPr>
            <w:tcW w:w="851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3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8A667A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14</w:t>
            </w:r>
            <w:r w:rsidR="00914195" w:rsidRPr="008A667A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8A667A" w:rsidRDefault="00D1084E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Mention the types of valves.</w:t>
            </w:r>
          </w:p>
        </w:tc>
        <w:tc>
          <w:tcPr>
            <w:tcW w:w="851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3</w:t>
            </w:r>
          </w:p>
        </w:tc>
      </w:tr>
      <w:tr w:rsidR="00CE1825" w:rsidRPr="008A667A" w:rsidTr="008A667A">
        <w:tc>
          <w:tcPr>
            <w:tcW w:w="738" w:type="dxa"/>
          </w:tcPr>
          <w:p w:rsidR="00CE1825" w:rsidRPr="008A667A" w:rsidRDefault="00CE1825" w:rsidP="008A667A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15</w:t>
            </w:r>
            <w:r w:rsidR="00914195" w:rsidRPr="008A667A">
              <w:rPr>
                <w:sz w:val="24"/>
                <w:szCs w:val="24"/>
              </w:rPr>
              <w:t>.</w:t>
            </w:r>
          </w:p>
        </w:tc>
        <w:tc>
          <w:tcPr>
            <w:tcW w:w="9009" w:type="dxa"/>
          </w:tcPr>
          <w:p w:rsidR="00CE1825" w:rsidRPr="008A667A" w:rsidRDefault="008710A3" w:rsidP="00972E31">
            <w:pPr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Differentiate</w:t>
            </w:r>
            <w:r w:rsidR="00D1084E" w:rsidRPr="008A667A">
              <w:rPr>
                <w:sz w:val="24"/>
                <w:szCs w:val="24"/>
              </w:rPr>
              <w:t xml:space="preserve"> between cascade control and split range control.</w:t>
            </w:r>
          </w:p>
        </w:tc>
        <w:tc>
          <w:tcPr>
            <w:tcW w:w="851" w:type="dxa"/>
          </w:tcPr>
          <w:p w:rsidR="00CE1825" w:rsidRPr="008A667A" w:rsidRDefault="009150D3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270"/>
        <w:gridCol w:w="8715"/>
        <w:gridCol w:w="867"/>
      </w:tblGrid>
      <w:tr w:rsidR="005133D7" w:rsidRPr="008A667A" w:rsidTr="009150D3">
        <w:trPr>
          <w:trHeight w:val="232"/>
        </w:trPr>
        <w:tc>
          <w:tcPr>
            <w:tcW w:w="10590" w:type="dxa"/>
            <w:gridSpan w:val="4"/>
          </w:tcPr>
          <w:p w:rsidR="005133D7" w:rsidRPr="008A667A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8A667A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8A667A" w:rsidTr="008A667A">
        <w:trPr>
          <w:trHeight w:val="232"/>
        </w:trPr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16.</w:t>
            </w:r>
          </w:p>
        </w:tc>
        <w:tc>
          <w:tcPr>
            <w:tcW w:w="270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CE1825" w:rsidRPr="008A667A" w:rsidRDefault="004E398B" w:rsidP="008A667A">
            <w:pPr>
              <w:jc w:val="both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Obtain the mathematical model of two non-interacting tanks.</w:t>
            </w:r>
          </w:p>
        </w:tc>
        <w:tc>
          <w:tcPr>
            <w:tcW w:w="867" w:type="dxa"/>
          </w:tcPr>
          <w:p w:rsidR="00CE1825" w:rsidRPr="008A667A" w:rsidRDefault="003C33C4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15</w:t>
            </w:r>
          </w:p>
        </w:tc>
      </w:tr>
      <w:tr w:rsidR="005133D7" w:rsidRPr="008A667A" w:rsidTr="009150D3">
        <w:trPr>
          <w:trHeight w:val="232"/>
        </w:trPr>
        <w:tc>
          <w:tcPr>
            <w:tcW w:w="10590" w:type="dxa"/>
            <w:gridSpan w:val="4"/>
          </w:tcPr>
          <w:p w:rsidR="005133D7" w:rsidRPr="008A667A" w:rsidRDefault="005133D7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(OR)</w:t>
            </w:r>
          </w:p>
        </w:tc>
      </w:tr>
      <w:tr w:rsidR="00CE1825" w:rsidRPr="008A667A" w:rsidTr="008A667A">
        <w:trPr>
          <w:trHeight w:val="232"/>
        </w:trPr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17.</w:t>
            </w:r>
          </w:p>
        </w:tc>
        <w:tc>
          <w:tcPr>
            <w:tcW w:w="270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CE1825" w:rsidRPr="008A667A" w:rsidRDefault="004E398B" w:rsidP="008A667A">
            <w:pPr>
              <w:jc w:val="both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Determine the mathematical modeling of a mercury thermometer.</w:t>
            </w:r>
          </w:p>
        </w:tc>
        <w:tc>
          <w:tcPr>
            <w:tcW w:w="867" w:type="dxa"/>
          </w:tcPr>
          <w:p w:rsidR="00CE1825" w:rsidRPr="008A667A" w:rsidRDefault="009A0B47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15</w:t>
            </w:r>
          </w:p>
        </w:tc>
      </w:tr>
      <w:tr w:rsidR="008A667A" w:rsidRPr="008A667A" w:rsidTr="008A667A">
        <w:trPr>
          <w:trHeight w:val="232"/>
        </w:trPr>
        <w:tc>
          <w:tcPr>
            <w:tcW w:w="738" w:type="dxa"/>
          </w:tcPr>
          <w:p w:rsidR="008A667A" w:rsidRPr="008A667A" w:rsidRDefault="008A667A" w:rsidP="00972E31">
            <w:pPr>
              <w:jc w:val="center"/>
            </w:pPr>
          </w:p>
        </w:tc>
        <w:tc>
          <w:tcPr>
            <w:tcW w:w="270" w:type="dxa"/>
          </w:tcPr>
          <w:p w:rsidR="008A667A" w:rsidRPr="008A667A" w:rsidRDefault="008A667A" w:rsidP="00972E31">
            <w:pPr>
              <w:jc w:val="center"/>
            </w:pPr>
          </w:p>
        </w:tc>
        <w:tc>
          <w:tcPr>
            <w:tcW w:w="8715" w:type="dxa"/>
          </w:tcPr>
          <w:p w:rsidR="008A667A" w:rsidRPr="008A667A" w:rsidRDefault="008A667A" w:rsidP="008A667A">
            <w:pPr>
              <w:jc w:val="both"/>
            </w:pPr>
          </w:p>
        </w:tc>
        <w:tc>
          <w:tcPr>
            <w:tcW w:w="867" w:type="dxa"/>
          </w:tcPr>
          <w:p w:rsidR="008A667A" w:rsidRPr="008A667A" w:rsidRDefault="008A667A" w:rsidP="00972E31">
            <w:pPr>
              <w:jc w:val="center"/>
            </w:pPr>
          </w:p>
        </w:tc>
      </w:tr>
      <w:tr w:rsidR="00CE1825" w:rsidRPr="008A667A" w:rsidTr="008A667A">
        <w:trPr>
          <w:trHeight w:val="232"/>
        </w:trPr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18.</w:t>
            </w:r>
          </w:p>
        </w:tc>
        <w:tc>
          <w:tcPr>
            <w:tcW w:w="270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CE1825" w:rsidRPr="008A667A" w:rsidRDefault="004E398B" w:rsidP="008A667A">
            <w:pPr>
              <w:jc w:val="both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Narrate the characteristics of various modes of PID controller.</w:t>
            </w:r>
          </w:p>
        </w:tc>
        <w:tc>
          <w:tcPr>
            <w:tcW w:w="867" w:type="dxa"/>
          </w:tcPr>
          <w:p w:rsidR="00CE1825" w:rsidRPr="008A667A" w:rsidRDefault="009A0B47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15</w:t>
            </w:r>
          </w:p>
        </w:tc>
      </w:tr>
      <w:tr w:rsidR="005133D7" w:rsidRPr="008A667A" w:rsidTr="009150D3">
        <w:trPr>
          <w:trHeight w:val="232"/>
        </w:trPr>
        <w:tc>
          <w:tcPr>
            <w:tcW w:w="10590" w:type="dxa"/>
            <w:gridSpan w:val="4"/>
          </w:tcPr>
          <w:p w:rsidR="005133D7" w:rsidRPr="008A667A" w:rsidRDefault="005133D7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(OR)</w:t>
            </w:r>
          </w:p>
        </w:tc>
      </w:tr>
      <w:tr w:rsidR="00CE1825" w:rsidRPr="008A667A" w:rsidTr="008A667A">
        <w:trPr>
          <w:trHeight w:val="232"/>
        </w:trPr>
        <w:tc>
          <w:tcPr>
            <w:tcW w:w="738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19.</w:t>
            </w:r>
          </w:p>
        </w:tc>
        <w:tc>
          <w:tcPr>
            <w:tcW w:w="270" w:type="dxa"/>
          </w:tcPr>
          <w:p w:rsidR="00CE1825" w:rsidRPr="008A667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CE1825" w:rsidRPr="008A667A" w:rsidRDefault="004E398B" w:rsidP="008A667A">
            <w:pPr>
              <w:jc w:val="both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Suggest suitable controllers for Level, Pressure and Flow process with justification.</w:t>
            </w:r>
          </w:p>
        </w:tc>
        <w:tc>
          <w:tcPr>
            <w:tcW w:w="867" w:type="dxa"/>
          </w:tcPr>
          <w:p w:rsidR="00CE1825" w:rsidRPr="008A667A" w:rsidRDefault="004E398B" w:rsidP="00972E31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</w:t>
            </w:r>
            <w:r w:rsidR="00E641C9" w:rsidRPr="008A667A">
              <w:rPr>
                <w:sz w:val="24"/>
                <w:szCs w:val="24"/>
              </w:rPr>
              <w:t>5</w:t>
            </w:r>
          </w:p>
        </w:tc>
      </w:tr>
      <w:tr w:rsidR="008A667A" w:rsidRPr="008A667A" w:rsidTr="008A667A">
        <w:trPr>
          <w:trHeight w:val="232"/>
        </w:trPr>
        <w:tc>
          <w:tcPr>
            <w:tcW w:w="738" w:type="dxa"/>
          </w:tcPr>
          <w:p w:rsidR="008A667A" w:rsidRPr="008A667A" w:rsidRDefault="008A667A" w:rsidP="009A0B47">
            <w:pPr>
              <w:jc w:val="center"/>
            </w:pPr>
          </w:p>
        </w:tc>
        <w:tc>
          <w:tcPr>
            <w:tcW w:w="270" w:type="dxa"/>
          </w:tcPr>
          <w:p w:rsidR="008A667A" w:rsidRPr="008A667A" w:rsidRDefault="008A667A" w:rsidP="009A0B47">
            <w:pPr>
              <w:jc w:val="center"/>
            </w:pPr>
          </w:p>
        </w:tc>
        <w:tc>
          <w:tcPr>
            <w:tcW w:w="8715" w:type="dxa"/>
          </w:tcPr>
          <w:p w:rsidR="008A667A" w:rsidRPr="008A667A" w:rsidRDefault="008A667A" w:rsidP="008A667A">
            <w:pPr>
              <w:jc w:val="both"/>
            </w:pPr>
          </w:p>
        </w:tc>
        <w:tc>
          <w:tcPr>
            <w:tcW w:w="867" w:type="dxa"/>
          </w:tcPr>
          <w:p w:rsidR="008A667A" w:rsidRPr="008A667A" w:rsidRDefault="008A667A" w:rsidP="009A0B47">
            <w:pPr>
              <w:jc w:val="center"/>
            </w:pPr>
          </w:p>
        </w:tc>
      </w:tr>
      <w:tr w:rsidR="009A0B47" w:rsidRPr="008A667A" w:rsidTr="008A667A">
        <w:trPr>
          <w:trHeight w:val="232"/>
        </w:trPr>
        <w:tc>
          <w:tcPr>
            <w:tcW w:w="738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20.</w:t>
            </w:r>
          </w:p>
        </w:tc>
        <w:tc>
          <w:tcPr>
            <w:tcW w:w="270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9A0B47" w:rsidRPr="008A667A" w:rsidRDefault="004E398B" w:rsidP="008A667A">
            <w:pPr>
              <w:jc w:val="both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Analyze how the controller is tuned using Process reaction curve method.</w:t>
            </w:r>
          </w:p>
        </w:tc>
        <w:tc>
          <w:tcPr>
            <w:tcW w:w="867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15</w:t>
            </w:r>
          </w:p>
        </w:tc>
      </w:tr>
      <w:tr w:rsidR="009A0B47" w:rsidRPr="008A667A" w:rsidTr="009150D3">
        <w:trPr>
          <w:trHeight w:val="444"/>
        </w:trPr>
        <w:tc>
          <w:tcPr>
            <w:tcW w:w="10590" w:type="dxa"/>
            <w:gridSpan w:val="4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(OR)</w:t>
            </w:r>
          </w:p>
        </w:tc>
      </w:tr>
      <w:tr w:rsidR="009A0B47" w:rsidRPr="008A667A" w:rsidTr="008A667A">
        <w:trPr>
          <w:trHeight w:val="234"/>
        </w:trPr>
        <w:tc>
          <w:tcPr>
            <w:tcW w:w="738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21.</w:t>
            </w:r>
          </w:p>
        </w:tc>
        <w:tc>
          <w:tcPr>
            <w:tcW w:w="270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9A0B47" w:rsidRPr="008A667A" w:rsidRDefault="00377067" w:rsidP="008A667A">
            <w:pPr>
              <w:jc w:val="both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Differentiate between the open loop and closed loop tuning method of Ziegler Nichol.</w:t>
            </w:r>
          </w:p>
        </w:tc>
        <w:tc>
          <w:tcPr>
            <w:tcW w:w="867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15</w:t>
            </w:r>
          </w:p>
        </w:tc>
      </w:tr>
      <w:tr w:rsidR="008A667A" w:rsidRPr="008A667A" w:rsidTr="008A667A">
        <w:trPr>
          <w:trHeight w:val="226"/>
        </w:trPr>
        <w:tc>
          <w:tcPr>
            <w:tcW w:w="738" w:type="dxa"/>
          </w:tcPr>
          <w:p w:rsidR="008A667A" w:rsidRPr="008A667A" w:rsidRDefault="008A667A" w:rsidP="009A0B47">
            <w:pPr>
              <w:jc w:val="center"/>
            </w:pPr>
          </w:p>
        </w:tc>
        <w:tc>
          <w:tcPr>
            <w:tcW w:w="270" w:type="dxa"/>
          </w:tcPr>
          <w:p w:rsidR="008A667A" w:rsidRPr="008A667A" w:rsidRDefault="008A667A" w:rsidP="009A0B47">
            <w:pPr>
              <w:jc w:val="center"/>
            </w:pPr>
          </w:p>
        </w:tc>
        <w:tc>
          <w:tcPr>
            <w:tcW w:w="8715" w:type="dxa"/>
          </w:tcPr>
          <w:p w:rsidR="008A667A" w:rsidRPr="008A667A" w:rsidRDefault="008A667A" w:rsidP="008A667A">
            <w:pPr>
              <w:jc w:val="both"/>
            </w:pPr>
          </w:p>
        </w:tc>
        <w:tc>
          <w:tcPr>
            <w:tcW w:w="867" w:type="dxa"/>
          </w:tcPr>
          <w:p w:rsidR="008A667A" w:rsidRPr="008A667A" w:rsidRDefault="008A667A" w:rsidP="009A0B47">
            <w:pPr>
              <w:jc w:val="center"/>
            </w:pPr>
          </w:p>
        </w:tc>
      </w:tr>
      <w:tr w:rsidR="009A0B47" w:rsidRPr="008A667A" w:rsidTr="008A667A">
        <w:trPr>
          <w:trHeight w:val="226"/>
        </w:trPr>
        <w:tc>
          <w:tcPr>
            <w:tcW w:w="738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22.</w:t>
            </w:r>
          </w:p>
        </w:tc>
        <w:tc>
          <w:tcPr>
            <w:tcW w:w="270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9A0B47" w:rsidRPr="008A667A" w:rsidRDefault="007B099A" w:rsidP="008A667A">
            <w:pPr>
              <w:jc w:val="both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Distinguish between the Inherent and installed valve characteristics.</w:t>
            </w:r>
          </w:p>
        </w:tc>
        <w:tc>
          <w:tcPr>
            <w:tcW w:w="867" w:type="dxa"/>
          </w:tcPr>
          <w:p w:rsidR="009A0B47" w:rsidRPr="008A667A" w:rsidRDefault="007B099A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15</w:t>
            </w:r>
          </w:p>
        </w:tc>
      </w:tr>
      <w:tr w:rsidR="009A0B47" w:rsidRPr="008A667A" w:rsidTr="009150D3">
        <w:trPr>
          <w:trHeight w:val="444"/>
        </w:trPr>
        <w:tc>
          <w:tcPr>
            <w:tcW w:w="10590" w:type="dxa"/>
            <w:gridSpan w:val="4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(OR)</w:t>
            </w:r>
          </w:p>
        </w:tc>
      </w:tr>
      <w:tr w:rsidR="009A0B47" w:rsidRPr="008A667A" w:rsidTr="008A667A">
        <w:trPr>
          <w:trHeight w:val="365"/>
        </w:trPr>
        <w:tc>
          <w:tcPr>
            <w:tcW w:w="738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23.</w:t>
            </w:r>
          </w:p>
        </w:tc>
        <w:tc>
          <w:tcPr>
            <w:tcW w:w="270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9A0B47" w:rsidRPr="008A667A" w:rsidRDefault="007B099A" w:rsidP="008A667A">
            <w:pPr>
              <w:jc w:val="both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Explain the concept of Cavitation and flashing in control valves.</w:t>
            </w:r>
          </w:p>
        </w:tc>
        <w:tc>
          <w:tcPr>
            <w:tcW w:w="867" w:type="dxa"/>
          </w:tcPr>
          <w:p w:rsidR="009A0B47" w:rsidRPr="008A667A" w:rsidRDefault="00626B2B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15</w:t>
            </w:r>
          </w:p>
        </w:tc>
      </w:tr>
      <w:tr w:rsidR="008A667A" w:rsidRPr="008A667A" w:rsidTr="008A667A">
        <w:trPr>
          <w:trHeight w:val="265"/>
        </w:trPr>
        <w:tc>
          <w:tcPr>
            <w:tcW w:w="738" w:type="dxa"/>
          </w:tcPr>
          <w:p w:rsidR="008A667A" w:rsidRPr="008A667A" w:rsidRDefault="008A667A" w:rsidP="009A0B47">
            <w:pPr>
              <w:jc w:val="center"/>
            </w:pPr>
          </w:p>
        </w:tc>
        <w:tc>
          <w:tcPr>
            <w:tcW w:w="270" w:type="dxa"/>
          </w:tcPr>
          <w:p w:rsidR="008A667A" w:rsidRPr="008A667A" w:rsidRDefault="008A667A" w:rsidP="009A0B47">
            <w:pPr>
              <w:jc w:val="center"/>
            </w:pPr>
          </w:p>
        </w:tc>
        <w:tc>
          <w:tcPr>
            <w:tcW w:w="8715" w:type="dxa"/>
          </w:tcPr>
          <w:p w:rsidR="008A667A" w:rsidRPr="008A667A" w:rsidRDefault="008A667A" w:rsidP="008A667A">
            <w:pPr>
              <w:jc w:val="both"/>
            </w:pPr>
          </w:p>
        </w:tc>
        <w:tc>
          <w:tcPr>
            <w:tcW w:w="867" w:type="dxa"/>
          </w:tcPr>
          <w:p w:rsidR="008A667A" w:rsidRPr="008A667A" w:rsidRDefault="008A667A" w:rsidP="009A0B47">
            <w:pPr>
              <w:jc w:val="center"/>
            </w:pPr>
          </w:p>
        </w:tc>
      </w:tr>
      <w:tr w:rsidR="009A0B47" w:rsidRPr="008A667A" w:rsidTr="008A667A">
        <w:trPr>
          <w:trHeight w:val="265"/>
        </w:trPr>
        <w:tc>
          <w:tcPr>
            <w:tcW w:w="738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24.</w:t>
            </w:r>
          </w:p>
        </w:tc>
        <w:tc>
          <w:tcPr>
            <w:tcW w:w="270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9A0B47" w:rsidRPr="008A667A" w:rsidRDefault="00DA1366" w:rsidP="008A667A">
            <w:pPr>
              <w:jc w:val="both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Analyze the concept of boiler drum level control using advanced control schemes.</w:t>
            </w:r>
          </w:p>
        </w:tc>
        <w:tc>
          <w:tcPr>
            <w:tcW w:w="867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15</w:t>
            </w:r>
          </w:p>
        </w:tc>
      </w:tr>
      <w:tr w:rsidR="009A0B47" w:rsidRPr="008A667A" w:rsidTr="00A312F2">
        <w:trPr>
          <w:trHeight w:val="417"/>
        </w:trPr>
        <w:tc>
          <w:tcPr>
            <w:tcW w:w="10590" w:type="dxa"/>
            <w:gridSpan w:val="4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(OR)</w:t>
            </w:r>
          </w:p>
        </w:tc>
      </w:tr>
      <w:tr w:rsidR="009A0B47" w:rsidRPr="008A667A" w:rsidTr="008A667A">
        <w:trPr>
          <w:trHeight w:val="323"/>
        </w:trPr>
        <w:tc>
          <w:tcPr>
            <w:tcW w:w="738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25.</w:t>
            </w:r>
          </w:p>
        </w:tc>
        <w:tc>
          <w:tcPr>
            <w:tcW w:w="270" w:type="dxa"/>
          </w:tcPr>
          <w:p w:rsidR="009A0B47" w:rsidRPr="008A667A" w:rsidRDefault="009A0B47" w:rsidP="009A0B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5" w:type="dxa"/>
          </w:tcPr>
          <w:p w:rsidR="009A0B47" w:rsidRPr="008A667A" w:rsidRDefault="00DA1366" w:rsidP="008A667A">
            <w:pPr>
              <w:jc w:val="both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Apply the concept of ratio control in air-fuel control circuit.</w:t>
            </w:r>
            <w:bookmarkStart w:id="0" w:name="_GoBack"/>
            <w:bookmarkEnd w:id="0"/>
          </w:p>
        </w:tc>
        <w:tc>
          <w:tcPr>
            <w:tcW w:w="867" w:type="dxa"/>
          </w:tcPr>
          <w:p w:rsidR="009A0B47" w:rsidRPr="008A667A" w:rsidRDefault="00626B2B" w:rsidP="009A0B47">
            <w:pPr>
              <w:jc w:val="center"/>
              <w:rPr>
                <w:sz w:val="24"/>
                <w:szCs w:val="24"/>
              </w:rPr>
            </w:pPr>
            <w:r w:rsidRPr="008A667A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sectPr w:rsidR="005133D7" w:rsidSect="008A667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C7B26"/>
    <w:rsid w:val="000F3EFE"/>
    <w:rsid w:val="00102F52"/>
    <w:rsid w:val="0019020D"/>
    <w:rsid w:val="001D41FE"/>
    <w:rsid w:val="001D670F"/>
    <w:rsid w:val="001E2222"/>
    <w:rsid w:val="001F54D1"/>
    <w:rsid w:val="001F7E9B"/>
    <w:rsid w:val="00204AC0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7202"/>
    <w:rsid w:val="00377067"/>
    <w:rsid w:val="003855F1"/>
    <w:rsid w:val="003A49F1"/>
    <w:rsid w:val="003B14BC"/>
    <w:rsid w:val="003B1F06"/>
    <w:rsid w:val="003C33C4"/>
    <w:rsid w:val="003C6BB4"/>
    <w:rsid w:val="004008B8"/>
    <w:rsid w:val="0046314C"/>
    <w:rsid w:val="0046787F"/>
    <w:rsid w:val="004B607D"/>
    <w:rsid w:val="004E398B"/>
    <w:rsid w:val="00501F18"/>
    <w:rsid w:val="0050571C"/>
    <w:rsid w:val="005133D7"/>
    <w:rsid w:val="0053385B"/>
    <w:rsid w:val="00555886"/>
    <w:rsid w:val="005A3DA4"/>
    <w:rsid w:val="005E531E"/>
    <w:rsid w:val="005F011C"/>
    <w:rsid w:val="00626B2B"/>
    <w:rsid w:val="00681B25"/>
    <w:rsid w:val="006C7354"/>
    <w:rsid w:val="006D20F1"/>
    <w:rsid w:val="007255C8"/>
    <w:rsid w:val="00725A0A"/>
    <w:rsid w:val="007326F6"/>
    <w:rsid w:val="00766A94"/>
    <w:rsid w:val="007B099A"/>
    <w:rsid w:val="007E622E"/>
    <w:rsid w:val="007F77F4"/>
    <w:rsid w:val="00802202"/>
    <w:rsid w:val="008710A3"/>
    <w:rsid w:val="00874F8C"/>
    <w:rsid w:val="008A2F21"/>
    <w:rsid w:val="008A56BE"/>
    <w:rsid w:val="008A667A"/>
    <w:rsid w:val="008B0703"/>
    <w:rsid w:val="008B6717"/>
    <w:rsid w:val="00904D12"/>
    <w:rsid w:val="00914195"/>
    <w:rsid w:val="009150D3"/>
    <w:rsid w:val="0095679B"/>
    <w:rsid w:val="009A0B47"/>
    <w:rsid w:val="009B53DD"/>
    <w:rsid w:val="009C5A1D"/>
    <w:rsid w:val="00A312F2"/>
    <w:rsid w:val="00A71561"/>
    <w:rsid w:val="00A96A1F"/>
    <w:rsid w:val="00AA5129"/>
    <w:rsid w:val="00AA5E39"/>
    <w:rsid w:val="00AA6B40"/>
    <w:rsid w:val="00AC25C1"/>
    <w:rsid w:val="00AC7202"/>
    <w:rsid w:val="00AE264C"/>
    <w:rsid w:val="00B34088"/>
    <w:rsid w:val="00B42152"/>
    <w:rsid w:val="00B51119"/>
    <w:rsid w:val="00B60E7E"/>
    <w:rsid w:val="00BA539E"/>
    <w:rsid w:val="00BB5C6B"/>
    <w:rsid w:val="00BD43BB"/>
    <w:rsid w:val="00BF016C"/>
    <w:rsid w:val="00BF5A95"/>
    <w:rsid w:val="00C17361"/>
    <w:rsid w:val="00C3743D"/>
    <w:rsid w:val="00C56A28"/>
    <w:rsid w:val="00C95F18"/>
    <w:rsid w:val="00CB7A50"/>
    <w:rsid w:val="00CE1825"/>
    <w:rsid w:val="00CE5503"/>
    <w:rsid w:val="00D1084E"/>
    <w:rsid w:val="00D1548D"/>
    <w:rsid w:val="00D62341"/>
    <w:rsid w:val="00D64FF9"/>
    <w:rsid w:val="00D94D54"/>
    <w:rsid w:val="00DA1366"/>
    <w:rsid w:val="00DC0251"/>
    <w:rsid w:val="00DC49AC"/>
    <w:rsid w:val="00E51765"/>
    <w:rsid w:val="00E641C9"/>
    <w:rsid w:val="00E70A47"/>
    <w:rsid w:val="00E824B7"/>
    <w:rsid w:val="00EC11CD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4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C0A9-E663-496B-B0AD-52EF74BE0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2016-09-22T05:18:00Z</cp:lastPrinted>
  <dcterms:created xsi:type="dcterms:W3CDTF">2018-11-08T09:42:00Z</dcterms:created>
  <dcterms:modified xsi:type="dcterms:W3CDTF">2018-11-17T05:39:00Z</dcterms:modified>
</cp:coreProperties>
</file>